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5D51" w:rsidRDefault="00905D51" w:rsidP="00905D51">
      <w:pPr>
        <w:tabs>
          <w:tab w:val="left" w:pos="4962"/>
        </w:tabs>
        <w:rPr>
          <w:color w:val="000080"/>
          <w:sz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DF11B4E" wp14:editId="25B1798C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05D51" w:rsidRDefault="00905D51" w:rsidP="00905D51">
                            <w:pPr>
                              <w:ind w:left="142" w:firstLine="142"/>
                              <w:jc w:val="right"/>
                            </w:pPr>
                            <w:r w:rsidRPr="00F12C02">
                              <w:rPr>
                                <w:noProof/>
                              </w:rPr>
                              <w:drawing>
                                <wp:inline distT="0" distB="0" distL="0" distR="0" wp14:anchorId="5837BD77" wp14:editId="6D6C5871">
                                  <wp:extent cx="600075" cy="685800"/>
                                  <wp:effectExtent l="0" t="0" r="9525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F11B4E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905D51" w:rsidRDefault="00905D51" w:rsidP="00905D51">
                      <w:pPr>
                        <w:ind w:left="142" w:firstLine="142"/>
                        <w:jc w:val="right"/>
                      </w:pPr>
                      <w:r w:rsidRPr="00F12C02">
                        <w:rPr>
                          <w:noProof/>
                        </w:rPr>
                        <w:drawing>
                          <wp:inline distT="0" distB="0" distL="0" distR="0" wp14:anchorId="5837BD77" wp14:editId="6D6C5871">
                            <wp:extent cx="600075" cy="685800"/>
                            <wp:effectExtent l="0" t="0" r="9525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905D51" w:rsidRDefault="00905D51" w:rsidP="00905D51">
      <w:pPr>
        <w:pBdr>
          <w:bottom w:val="single" w:sz="4" w:space="1" w:color="auto"/>
        </w:pBdr>
        <w:ind w:left="567" w:hanging="567"/>
        <w:jc w:val="center"/>
        <w:rPr>
          <w:color w:val="000080"/>
        </w:rPr>
      </w:pPr>
      <w:r>
        <w:rPr>
          <w:color w:val="000080"/>
        </w:rPr>
        <w:t>8194 Vilonya, Kossuth u. 18</w:t>
      </w:r>
      <w:proofErr w:type="gramStart"/>
      <w:r>
        <w:rPr>
          <w:color w:val="000080"/>
        </w:rPr>
        <w:t>.,</w:t>
      </w:r>
      <w:proofErr w:type="gramEnd"/>
      <w:r>
        <w:rPr>
          <w:color w:val="000080"/>
        </w:rPr>
        <w:t xml:space="preserve"> Tel.: 88/ 490-163;e-mail: </w:t>
      </w:r>
      <w:hyperlink r:id="rId7" w:history="1">
        <w:r w:rsidRPr="00411388">
          <w:rPr>
            <w:rStyle w:val="Hiperhivatkozs"/>
          </w:rPr>
          <w:t>vilonya@vilonya.hu</w:t>
        </w:r>
      </w:hyperlink>
    </w:p>
    <w:p w:rsidR="00905D51" w:rsidRDefault="00905D51" w:rsidP="00905D51">
      <w:pPr>
        <w:jc w:val="center"/>
        <w:rPr>
          <w:color w:val="00008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5"/>
      </w:tblGrid>
      <w:tr w:rsidR="00905D51" w:rsidRPr="00E06BFB" w:rsidTr="00216B74">
        <w:tc>
          <w:tcPr>
            <w:tcW w:w="4605" w:type="dxa"/>
            <w:shd w:val="clear" w:color="auto" w:fill="auto"/>
          </w:tcPr>
          <w:p w:rsidR="00905D51" w:rsidRPr="00160892" w:rsidRDefault="00905D51" w:rsidP="00216B74">
            <w:pPr>
              <w:spacing w:line="312" w:lineRule="auto"/>
              <w:jc w:val="right"/>
              <w:rPr>
                <w:rFonts w:ascii="Arial" w:hAnsi="Arial" w:cs="Arial"/>
                <w:b/>
              </w:rPr>
            </w:pPr>
          </w:p>
        </w:tc>
      </w:tr>
    </w:tbl>
    <w:p w:rsidR="00905D51" w:rsidRPr="00301CC2" w:rsidRDefault="00905D51" w:rsidP="00905D51">
      <w:pPr>
        <w:jc w:val="center"/>
        <w:rPr>
          <w:rFonts w:ascii="Arial" w:hAnsi="Arial" w:cs="Arial"/>
          <w:b/>
          <w:bCs/>
          <w:u w:val="single"/>
        </w:rPr>
      </w:pPr>
      <w:r w:rsidRPr="00301CC2">
        <w:rPr>
          <w:rFonts w:ascii="Arial" w:hAnsi="Arial" w:cs="Arial"/>
          <w:b/>
          <w:bCs/>
          <w:u w:val="single"/>
        </w:rPr>
        <w:t>Előterjesztés</w:t>
      </w: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905D51" w:rsidRPr="00301CC2" w:rsidTr="00216B74">
        <w:trPr>
          <w:trHeight w:val="633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Tárgya: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  <w:bCs/>
              </w:rPr>
              <w:t>Iskolai tanterem bérleti szerződésének hosszabbításáról</w:t>
            </w:r>
          </w:p>
        </w:tc>
      </w:tr>
      <w:tr w:rsidR="00905D51" w:rsidRPr="00301CC2" w:rsidTr="00216B74">
        <w:trPr>
          <w:trHeight w:val="586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Előterjesztés:*</w:t>
            </w:r>
          </w:p>
        </w:tc>
        <w:tc>
          <w:tcPr>
            <w:tcW w:w="3119" w:type="dxa"/>
            <w:gridSpan w:val="2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160892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396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160892">
              <w:rPr>
                <w:rFonts w:ascii="Arial" w:hAnsi="Arial" w:cs="Arial"/>
              </w:rPr>
              <w:t>rendkívüli</w:t>
            </w:r>
          </w:p>
        </w:tc>
      </w:tr>
      <w:tr w:rsidR="00905D51" w:rsidRPr="00301CC2" w:rsidTr="00216B74">
        <w:trPr>
          <w:trHeight w:val="586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Nyilvános/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zárt ülés: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Nyilvános</w:t>
            </w:r>
          </w:p>
        </w:tc>
      </w:tr>
      <w:tr w:rsidR="00905D51" w:rsidRPr="00301CC2" w:rsidTr="00216B74">
        <w:trPr>
          <w:trHeight w:val="240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09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160892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3977" w:type="dxa"/>
            <w:gridSpan w:val="2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minősített</w:t>
            </w:r>
          </w:p>
        </w:tc>
      </w:tr>
      <w:tr w:rsidR="00905D51" w:rsidRPr="00301CC2" w:rsidTr="00216B74">
        <w:trPr>
          <w:trHeight w:val="365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Szavazás módja:*</w:t>
            </w:r>
          </w:p>
        </w:tc>
        <w:tc>
          <w:tcPr>
            <w:tcW w:w="3109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160892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3977" w:type="dxa"/>
            <w:gridSpan w:val="2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titkos</w:t>
            </w:r>
          </w:p>
        </w:tc>
      </w:tr>
      <w:tr w:rsidR="00905D51" w:rsidRPr="00301CC2" w:rsidTr="00216B74">
        <w:trPr>
          <w:trHeight w:val="2029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Default="00905D51" w:rsidP="00216B74">
            <w:pPr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-</w:t>
            </w:r>
          </w:p>
        </w:tc>
      </w:tr>
      <w:tr w:rsidR="00905D51" w:rsidRPr="00301CC2" w:rsidTr="00216B74">
        <w:trPr>
          <w:trHeight w:val="687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 xml:space="preserve">Fontosabb 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jogszabályok: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020C33" w:rsidRDefault="00905D51" w:rsidP="00216B74">
            <w:pPr>
              <w:outlineLvl w:val="0"/>
              <w:rPr>
                <w:rFonts w:ascii="Arial" w:hAnsi="Arial" w:cs="Arial"/>
                <w:bCs/>
                <w:kern w:val="36"/>
              </w:rPr>
            </w:pPr>
            <w:r>
              <w:rPr>
                <w:rFonts w:ascii="Arial" w:hAnsi="Arial" w:cs="Arial"/>
                <w:bCs/>
                <w:kern w:val="36"/>
              </w:rPr>
              <w:t>A</w:t>
            </w:r>
            <w:r w:rsidRPr="00E859A5">
              <w:rPr>
                <w:rFonts w:ascii="Arial" w:hAnsi="Arial" w:cs="Arial"/>
                <w:bCs/>
                <w:kern w:val="36"/>
              </w:rPr>
              <w:t xml:space="preserve"> nemzeti vagyonról</w:t>
            </w:r>
            <w:r>
              <w:rPr>
                <w:rFonts w:ascii="Arial" w:hAnsi="Arial" w:cs="Arial"/>
                <w:bCs/>
                <w:kern w:val="36"/>
              </w:rPr>
              <w:t xml:space="preserve"> szóló </w:t>
            </w:r>
            <w:r w:rsidRPr="00E859A5">
              <w:rPr>
                <w:rFonts w:ascii="Arial" w:hAnsi="Arial" w:cs="Arial"/>
                <w:bCs/>
                <w:kern w:val="36"/>
              </w:rPr>
              <w:t xml:space="preserve">2011. évi CXCVI. törvény </w:t>
            </w:r>
          </w:p>
          <w:p w:rsidR="00905D51" w:rsidRDefault="00905D51" w:rsidP="00216B74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iCs/>
              </w:rPr>
              <w:t>Vilonya Község Önkormányzata Képviselő-testületének a</w:t>
            </w:r>
            <w:r>
              <w:rPr>
                <w:rFonts w:ascii="Arial" w:hAnsi="Arial" w:cs="Arial"/>
              </w:rPr>
              <w:t xml:space="preserve">z önkormányzat vagyonáról, a vagyonnal való gazdálkodás egyes szabályairól szóló 10/2004.(IV.28.) rendelete </w:t>
            </w:r>
          </w:p>
          <w:p w:rsidR="00905D51" w:rsidRDefault="00905D51" w:rsidP="00216B74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</w:p>
        </w:tc>
      </w:tr>
      <w:tr w:rsidR="00905D51" w:rsidRPr="00301CC2" w:rsidTr="00216B74">
        <w:trPr>
          <w:trHeight w:val="850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 xml:space="preserve">Előterjesztés 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szövege: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Default="00905D51" w:rsidP="00216B74">
            <w:pPr>
              <w:jc w:val="both"/>
              <w:rPr>
                <w:rFonts w:ascii="Arial" w:hAnsi="Arial" w:cs="Arial"/>
              </w:rPr>
            </w:pPr>
          </w:p>
          <w:p w:rsidR="00905D51" w:rsidRPr="00905D51" w:rsidRDefault="005E3752" w:rsidP="00216B74">
            <w:pPr>
              <w:jc w:val="both"/>
              <w:rPr>
                <w:rFonts w:ascii="Arial" w:hAnsi="Arial" w:cs="Arial"/>
              </w:rPr>
            </w:pPr>
            <w:r w:rsidRPr="004D4D6C">
              <w:rPr>
                <w:rFonts w:ascii="Arial" w:hAnsi="Arial" w:cs="Arial"/>
              </w:rPr>
              <w:t>Szolnoki Olivérrel 2025.</w:t>
            </w:r>
            <w:r w:rsidR="004D4D6C">
              <w:rPr>
                <w:rFonts w:ascii="Arial" w:hAnsi="Arial" w:cs="Arial"/>
              </w:rPr>
              <w:t xml:space="preserve"> január 1-től </w:t>
            </w:r>
            <w:r w:rsidR="004D4D6C" w:rsidRPr="00905D51">
              <w:rPr>
                <w:rFonts w:ascii="Arial" w:hAnsi="Arial" w:cs="Arial"/>
              </w:rPr>
              <w:t>helyiségbérleti</w:t>
            </w:r>
            <w:r w:rsidR="00905D51" w:rsidRPr="00905D51">
              <w:rPr>
                <w:rFonts w:ascii="Arial" w:hAnsi="Arial" w:cs="Arial"/>
              </w:rPr>
              <w:t xml:space="preserve"> szerződés (a továbbiakban: Alapszerződés) került megkötésre a Vilonya Község Önkormányzatának tulajdonában álló 8194 Vilonya, Papkeszi utca 5/B. szám alatti (15/2 hrsz.) kivett általános iskola és óvoda megjelölésű ingatlan</w:t>
            </w:r>
            <w:r w:rsidR="00905D51" w:rsidRPr="00905D51">
              <w:rPr>
                <w:rFonts w:ascii="Arial" w:hAnsi="Arial" w:cs="Arial"/>
                <w:bCs/>
                <w:kern w:val="28"/>
              </w:rPr>
              <w:t xml:space="preserve">ban a </w:t>
            </w:r>
            <w:r w:rsidR="00905D51" w:rsidRPr="00905D51">
              <w:rPr>
                <w:rFonts w:ascii="Arial" w:hAnsi="Arial" w:cs="Arial"/>
              </w:rPr>
              <w:t>tornaterem melletti 33,9 m</w:t>
            </w:r>
            <w:r w:rsidR="00905D51" w:rsidRPr="00905D51">
              <w:rPr>
                <w:rFonts w:ascii="Arial" w:hAnsi="Arial" w:cs="Arial"/>
                <w:vertAlign w:val="superscript"/>
              </w:rPr>
              <w:t>2</w:t>
            </w:r>
            <w:r w:rsidR="00905D51" w:rsidRPr="00905D51">
              <w:rPr>
                <w:rFonts w:ascii="Arial" w:hAnsi="Arial" w:cs="Arial"/>
              </w:rPr>
              <w:t xml:space="preserve"> tanterem bérletére. </w:t>
            </w:r>
            <w:r w:rsidR="00C94055">
              <w:rPr>
                <w:rFonts w:ascii="Arial" w:hAnsi="Arial" w:cs="Arial"/>
              </w:rPr>
              <w:t xml:space="preserve">A szerződés 2026. január 1. napján lejár. </w:t>
            </w:r>
            <w:r w:rsidR="00905D51" w:rsidRPr="00905D51">
              <w:rPr>
                <w:rFonts w:ascii="Arial" w:hAnsi="Arial" w:cs="Arial"/>
              </w:rPr>
              <w:t>A szerződésben rögzítettek szerint annak hatályát lejárta előtt a Szerződő felek évente, legfeljebb öt éves időtartamra (2030.01.01. napjáig) meghosszabbíthatják.</w:t>
            </w:r>
          </w:p>
          <w:p w:rsidR="00905D51" w:rsidRPr="00905D51" w:rsidRDefault="00905D51" w:rsidP="00216B74">
            <w:pPr>
              <w:jc w:val="both"/>
              <w:rPr>
                <w:rFonts w:ascii="Arial" w:hAnsi="Arial" w:cs="Arial"/>
              </w:rPr>
            </w:pPr>
          </w:p>
          <w:p w:rsidR="00905D51" w:rsidRPr="00905D51" w:rsidRDefault="00905D51" w:rsidP="00216B74">
            <w:pPr>
              <w:jc w:val="both"/>
              <w:rPr>
                <w:rFonts w:ascii="Arial" w:hAnsi="Arial" w:cs="Arial"/>
              </w:rPr>
            </w:pPr>
            <w:r w:rsidRPr="00905D51">
              <w:rPr>
                <w:rFonts w:ascii="Arial" w:hAnsi="Arial" w:cs="Arial"/>
              </w:rPr>
              <w:t>Szolnoki Olivér a 2025. november 24. napján megküldött kérelmében jelezte, hogy a helyiséget tovább kívánja bérelni és kérte a szerződés 1 évvel történ</w:t>
            </w:r>
            <w:r w:rsidR="00C94055">
              <w:rPr>
                <w:rFonts w:ascii="Arial" w:hAnsi="Arial" w:cs="Arial"/>
              </w:rPr>
              <w:t>ő</w:t>
            </w:r>
            <w:r w:rsidRPr="00905D51">
              <w:rPr>
                <w:rFonts w:ascii="Arial" w:hAnsi="Arial" w:cs="Arial"/>
              </w:rPr>
              <w:t xml:space="preserve"> meghosszabbítását.</w:t>
            </w:r>
          </w:p>
          <w:p w:rsidR="00905D51" w:rsidRPr="00770CB4" w:rsidRDefault="00905D51" w:rsidP="00216B74">
            <w:pPr>
              <w:jc w:val="both"/>
              <w:rPr>
                <w:rFonts w:ascii="Arial" w:hAnsi="Arial" w:cs="Arial"/>
                <w:b/>
              </w:rPr>
            </w:pPr>
          </w:p>
          <w:p w:rsidR="00905D51" w:rsidRPr="00160892" w:rsidRDefault="00905D51" w:rsidP="00216B74">
            <w:pPr>
              <w:jc w:val="both"/>
              <w:rPr>
                <w:rFonts w:ascii="Arial" w:hAnsi="Arial" w:cs="Arial"/>
                <w:bCs/>
              </w:rPr>
            </w:pPr>
            <w:r w:rsidRPr="00160892">
              <w:rPr>
                <w:rFonts w:ascii="Arial" w:hAnsi="Arial" w:cs="Arial"/>
                <w:bCs/>
              </w:rPr>
              <w:t>Kérem a Tisztelt Képviselő-testületet az előterjesztést megvitatni, a határozati javaslatot elfogadni szíveskedjen.</w:t>
            </w:r>
          </w:p>
          <w:p w:rsidR="00905D51" w:rsidRPr="00160892" w:rsidRDefault="00905D51" w:rsidP="00216B74">
            <w:pPr>
              <w:spacing w:line="272" w:lineRule="auto"/>
              <w:jc w:val="both"/>
              <w:rPr>
                <w:rFonts w:ascii="Arial" w:hAnsi="Arial" w:cs="Arial"/>
              </w:rPr>
            </w:pPr>
          </w:p>
        </w:tc>
      </w:tr>
      <w:tr w:rsidR="00905D51" w:rsidRPr="00301CC2" w:rsidTr="00216B74">
        <w:trPr>
          <w:trHeight w:val="458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Kérelem</w:t>
            </w:r>
          </w:p>
        </w:tc>
      </w:tr>
      <w:tr w:rsidR="00905D51" w:rsidRPr="00301CC2" w:rsidTr="00216B74">
        <w:trPr>
          <w:trHeight w:val="552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Keltezés: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160892" w:rsidRDefault="00905D51" w:rsidP="00905D5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Vilonya, 2025. december 5.</w:t>
            </w:r>
          </w:p>
        </w:tc>
      </w:tr>
      <w:tr w:rsidR="00905D51" w:rsidRPr="00301CC2" w:rsidTr="00216B74">
        <w:trPr>
          <w:trHeight w:val="560"/>
        </w:trPr>
        <w:tc>
          <w:tcPr>
            <w:tcW w:w="1777" w:type="dxa"/>
            <w:shd w:val="clear" w:color="auto" w:fill="auto"/>
          </w:tcPr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05D51" w:rsidRPr="00160892" w:rsidRDefault="00905D51" w:rsidP="00216B74">
            <w:pPr>
              <w:jc w:val="both"/>
              <w:rPr>
                <w:rFonts w:ascii="Arial" w:hAnsi="Arial" w:cs="Arial"/>
              </w:rPr>
            </w:pPr>
            <w:proofErr w:type="spellStart"/>
            <w:r w:rsidRPr="00160892">
              <w:rPr>
                <w:rFonts w:ascii="Arial" w:hAnsi="Arial" w:cs="Arial"/>
              </w:rPr>
              <w:t>Fésüs</w:t>
            </w:r>
            <w:proofErr w:type="spellEnd"/>
            <w:r w:rsidRPr="00160892">
              <w:rPr>
                <w:rFonts w:ascii="Arial" w:hAnsi="Arial" w:cs="Arial"/>
              </w:rPr>
              <w:t xml:space="preserve"> Sándor</w:t>
            </w:r>
          </w:p>
          <w:p w:rsidR="00905D51" w:rsidRPr="00160892" w:rsidRDefault="00905D51" w:rsidP="00216B74">
            <w:pPr>
              <w:jc w:val="both"/>
              <w:rPr>
                <w:rFonts w:ascii="Arial" w:hAnsi="Arial" w:cs="Arial"/>
              </w:rPr>
            </w:pPr>
            <w:r w:rsidRPr="00160892">
              <w:rPr>
                <w:rFonts w:ascii="Arial" w:hAnsi="Arial" w:cs="Arial"/>
              </w:rPr>
              <w:t>polgármester s.k.</w:t>
            </w:r>
          </w:p>
          <w:p w:rsidR="00905D51" w:rsidRPr="00160892" w:rsidRDefault="00905D51" w:rsidP="00216B7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</w:tbl>
    <w:p w:rsidR="00905D51" w:rsidRPr="00301CC2" w:rsidRDefault="00905D51" w:rsidP="00905D51">
      <w:pPr>
        <w:jc w:val="center"/>
        <w:rPr>
          <w:rFonts w:ascii="Arial" w:hAnsi="Arial" w:cs="Arial"/>
          <w:b/>
          <w:kern w:val="28"/>
        </w:rPr>
      </w:pPr>
    </w:p>
    <w:p w:rsidR="00905D51" w:rsidRDefault="00905D51" w:rsidP="00905D51">
      <w:pPr>
        <w:spacing w:after="160" w:line="259" w:lineRule="auto"/>
        <w:rPr>
          <w:rFonts w:ascii="Arial" w:hAnsi="Arial" w:cs="Arial"/>
          <w:b/>
          <w:kern w:val="28"/>
        </w:rPr>
      </w:pPr>
    </w:p>
    <w:p w:rsidR="00905D51" w:rsidRPr="00301CC2" w:rsidRDefault="00905D51" w:rsidP="00905D51">
      <w:pPr>
        <w:jc w:val="center"/>
        <w:rPr>
          <w:rFonts w:ascii="Arial" w:hAnsi="Arial" w:cs="Arial"/>
          <w:b/>
          <w:kern w:val="28"/>
        </w:rPr>
      </w:pPr>
      <w:r w:rsidRPr="00301CC2">
        <w:rPr>
          <w:rFonts w:ascii="Arial" w:hAnsi="Arial" w:cs="Arial"/>
          <w:b/>
          <w:kern w:val="28"/>
        </w:rPr>
        <w:t>Határozati javaslat:</w:t>
      </w:r>
    </w:p>
    <w:p w:rsidR="00905D51" w:rsidRPr="00301CC2" w:rsidRDefault="00905D51" w:rsidP="00905D51">
      <w:pPr>
        <w:jc w:val="center"/>
        <w:rPr>
          <w:rFonts w:ascii="Arial" w:hAnsi="Arial" w:cs="Arial"/>
          <w:b/>
          <w:kern w:val="28"/>
        </w:rPr>
      </w:pPr>
    </w:p>
    <w:p w:rsidR="00905D51" w:rsidRPr="00301CC2" w:rsidRDefault="00905D51" w:rsidP="00905D51">
      <w:pPr>
        <w:jc w:val="center"/>
        <w:rPr>
          <w:rFonts w:ascii="Arial" w:hAnsi="Arial" w:cs="Arial"/>
          <w:b/>
          <w:kern w:val="28"/>
          <w:u w:val="single"/>
        </w:rPr>
      </w:pPr>
      <w:r>
        <w:rPr>
          <w:rFonts w:ascii="Arial" w:hAnsi="Arial" w:cs="Arial"/>
          <w:b/>
          <w:kern w:val="28"/>
          <w:u w:val="single"/>
        </w:rPr>
        <w:t>…./2025. (XII.8</w:t>
      </w:r>
      <w:r w:rsidRPr="00301CC2">
        <w:rPr>
          <w:rFonts w:ascii="Arial" w:hAnsi="Arial" w:cs="Arial"/>
          <w:b/>
          <w:kern w:val="28"/>
          <w:u w:val="single"/>
        </w:rPr>
        <w:t>.) Kt. határozat</w:t>
      </w:r>
    </w:p>
    <w:p w:rsidR="00905D51" w:rsidRDefault="00905D51" w:rsidP="00905D51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Iskolai tanterem bérleti szerződésének hosszabbításáról</w:t>
      </w:r>
    </w:p>
    <w:p w:rsidR="00905D51" w:rsidRPr="00301CC2" w:rsidRDefault="00905D51" w:rsidP="00905D51">
      <w:pPr>
        <w:jc w:val="center"/>
        <w:rPr>
          <w:rFonts w:ascii="Arial" w:hAnsi="Arial" w:cs="Arial"/>
          <w:b/>
          <w:kern w:val="28"/>
        </w:rPr>
      </w:pPr>
    </w:p>
    <w:p w:rsidR="00905D51" w:rsidRDefault="00905D51" w:rsidP="00905D51">
      <w:pPr>
        <w:jc w:val="both"/>
        <w:rPr>
          <w:rFonts w:ascii="Arial" w:hAnsi="Arial" w:cs="Arial"/>
        </w:rPr>
      </w:pPr>
      <w:r w:rsidRPr="00301CC2">
        <w:rPr>
          <w:rFonts w:ascii="Arial" w:hAnsi="Arial" w:cs="Arial"/>
        </w:rPr>
        <w:t>Vilonya Község Önkormányzat K</w:t>
      </w:r>
      <w:r>
        <w:rPr>
          <w:rFonts w:ascii="Arial" w:hAnsi="Arial" w:cs="Arial"/>
        </w:rPr>
        <w:t>épviselő-testülete 2025. december 8</w:t>
      </w:r>
      <w:r w:rsidRPr="00301CC2">
        <w:rPr>
          <w:rFonts w:ascii="Arial" w:hAnsi="Arial" w:cs="Arial"/>
        </w:rPr>
        <w:t xml:space="preserve">-i ülésén megtárgyalta a </w:t>
      </w:r>
      <w:r w:rsidRPr="00301CC2">
        <w:rPr>
          <w:rFonts w:ascii="Arial" w:hAnsi="Arial" w:cs="Arial"/>
          <w:b/>
          <w:bCs/>
        </w:rPr>
        <w:t>„</w:t>
      </w:r>
      <w:r>
        <w:rPr>
          <w:rFonts w:ascii="Arial" w:hAnsi="Arial" w:cs="Arial"/>
          <w:b/>
          <w:bCs/>
        </w:rPr>
        <w:t>Iskolai tanterem bérleti szerződésének hosszabbításáról</w:t>
      </w:r>
      <w:r w:rsidRPr="00301CC2">
        <w:rPr>
          <w:rFonts w:ascii="Arial" w:hAnsi="Arial" w:cs="Arial"/>
        </w:rPr>
        <w:t>” tárgyú előterjesztést, és az alábbi határozatot hozta:</w:t>
      </w:r>
    </w:p>
    <w:p w:rsidR="00C94055" w:rsidRDefault="00C94055" w:rsidP="00905D51">
      <w:pPr>
        <w:jc w:val="both"/>
        <w:rPr>
          <w:rFonts w:ascii="Arial" w:hAnsi="Arial" w:cs="Arial"/>
        </w:rPr>
      </w:pPr>
    </w:p>
    <w:p w:rsidR="00C94055" w:rsidRDefault="00C94055" w:rsidP="00C94055">
      <w:pPr>
        <w:pStyle w:val="Listaszerbekezds"/>
        <w:numPr>
          <w:ilvl w:val="0"/>
          <w:numId w:val="2"/>
        </w:numPr>
        <w:ind w:left="0" w:firstLine="0"/>
        <w:jc w:val="both"/>
        <w:rPr>
          <w:rFonts w:ascii="Arial" w:hAnsi="Arial" w:cs="Arial"/>
          <w:bCs/>
          <w:kern w:val="28"/>
        </w:rPr>
      </w:pPr>
      <w:r w:rsidRPr="00FC1B4F">
        <w:rPr>
          <w:rFonts w:ascii="Arial" w:hAnsi="Arial" w:cs="Arial"/>
          <w:bCs/>
          <w:kern w:val="28"/>
        </w:rPr>
        <w:t xml:space="preserve">Hozzájárul a </w:t>
      </w:r>
      <w:r w:rsidRPr="00905D51">
        <w:rPr>
          <w:rFonts w:ascii="Arial" w:hAnsi="Arial" w:cs="Arial"/>
        </w:rPr>
        <w:t>8194 Vilonya, Papkeszi utca 5/B. szám alatti (15/2 hrsz.) kivett általános iskola és óvoda megjelölésű ingatlan</w:t>
      </w:r>
      <w:r w:rsidRPr="00905D51">
        <w:rPr>
          <w:rFonts w:ascii="Arial" w:hAnsi="Arial" w:cs="Arial"/>
          <w:bCs/>
          <w:kern w:val="28"/>
        </w:rPr>
        <w:t xml:space="preserve">ban a </w:t>
      </w:r>
      <w:r w:rsidRPr="00905D51">
        <w:rPr>
          <w:rFonts w:ascii="Arial" w:hAnsi="Arial" w:cs="Arial"/>
        </w:rPr>
        <w:t>tornaterem melletti 33,9 m</w:t>
      </w:r>
      <w:r w:rsidRPr="00905D51">
        <w:rPr>
          <w:rFonts w:ascii="Arial" w:hAnsi="Arial" w:cs="Arial"/>
          <w:vertAlign w:val="superscript"/>
        </w:rPr>
        <w:t>2</w:t>
      </w:r>
      <w:r w:rsidRPr="00905D51">
        <w:rPr>
          <w:rFonts w:ascii="Arial" w:hAnsi="Arial" w:cs="Arial"/>
        </w:rPr>
        <w:t xml:space="preserve"> tanterem</w:t>
      </w:r>
      <w:r w:rsidRPr="00FC1B4F">
        <w:rPr>
          <w:rFonts w:ascii="Arial" w:hAnsi="Arial" w:cs="Arial"/>
          <w:bCs/>
          <w:kern w:val="28"/>
        </w:rPr>
        <w:t xml:space="preserve"> bér</w:t>
      </w:r>
      <w:r>
        <w:rPr>
          <w:rFonts w:ascii="Arial" w:hAnsi="Arial" w:cs="Arial"/>
          <w:bCs/>
          <w:kern w:val="28"/>
        </w:rPr>
        <w:t>leti szerződés hatályának egy évvel, 2027. január 1. napjáig történő meghosszabbításához.</w:t>
      </w:r>
    </w:p>
    <w:p w:rsidR="00C94055" w:rsidRDefault="00C94055" w:rsidP="00C94055">
      <w:pPr>
        <w:jc w:val="both"/>
        <w:rPr>
          <w:rFonts w:ascii="Arial" w:hAnsi="Arial" w:cs="Arial"/>
        </w:rPr>
      </w:pPr>
    </w:p>
    <w:p w:rsidR="00C94055" w:rsidRPr="00F30F07" w:rsidRDefault="00C94055" w:rsidP="00C94055">
      <w:pPr>
        <w:pStyle w:val="Listaszerbekezds"/>
        <w:numPr>
          <w:ilvl w:val="0"/>
          <w:numId w:val="2"/>
        </w:numPr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EF3EF0">
        <w:rPr>
          <w:rFonts w:ascii="Arial" w:hAnsi="Arial" w:cs="Arial"/>
        </w:rPr>
        <w:t>Felhatalmazza a</w:t>
      </w:r>
      <w:r>
        <w:rPr>
          <w:rFonts w:ascii="Arial" w:hAnsi="Arial" w:cs="Arial"/>
        </w:rPr>
        <w:t xml:space="preserve"> polgármestert a bérleti szerződésmódosítás aláírására és a szükséges jognyilatkozatok megtételére.</w:t>
      </w:r>
    </w:p>
    <w:p w:rsidR="00905D51" w:rsidRPr="00301CC2" w:rsidRDefault="00905D51" w:rsidP="00905D51">
      <w:pPr>
        <w:spacing w:line="276" w:lineRule="auto"/>
        <w:jc w:val="both"/>
        <w:rPr>
          <w:rFonts w:ascii="Arial" w:hAnsi="Arial" w:cs="Arial"/>
          <w:b/>
          <w:u w:val="single"/>
        </w:rPr>
      </w:pPr>
    </w:p>
    <w:p w:rsidR="00905D51" w:rsidRPr="00301CC2" w:rsidRDefault="00905D51" w:rsidP="00905D51">
      <w:pPr>
        <w:spacing w:line="276" w:lineRule="auto"/>
        <w:rPr>
          <w:rFonts w:ascii="Arial" w:hAnsi="Arial" w:cs="Arial"/>
        </w:rPr>
      </w:pPr>
      <w:r w:rsidRPr="00301CC2">
        <w:rPr>
          <w:rFonts w:ascii="Arial" w:hAnsi="Arial" w:cs="Arial"/>
          <w:b/>
          <w:u w:val="single"/>
        </w:rPr>
        <w:t>Határidő:</w:t>
      </w:r>
      <w:r>
        <w:rPr>
          <w:rFonts w:ascii="Arial" w:hAnsi="Arial" w:cs="Arial"/>
        </w:rPr>
        <w:t xml:space="preserve"> Folyamatos</w:t>
      </w:r>
    </w:p>
    <w:p w:rsidR="00905D51" w:rsidRPr="00301CC2" w:rsidRDefault="00905D51" w:rsidP="00905D51">
      <w:pPr>
        <w:tabs>
          <w:tab w:val="left" w:pos="993"/>
        </w:tabs>
        <w:spacing w:line="276" w:lineRule="auto"/>
        <w:rPr>
          <w:rFonts w:ascii="Arial" w:hAnsi="Arial" w:cs="Arial"/>
        </w:rPr>
      </w:pPr>
      <w:r w:rsidRPr="00301CC2">
        <w:rPr>
          <w:rFonts w:ascii="Arial" w:hAnsi="Arial" w:cs="Arial"/>
          <w:b/>
          <w:u w:val="single"/>
        </w:rPr>
        <w:t>Felelős:</w:t>
      </w:r>
      <w:r w:rsidRPr="00301CC2">
        <w:rPr>
          <w:rFonts w:ascii="Arial" w:hAnsi="Arial" w:cs="Arial"/>
          <w:b/>
        </w:rPr>
        <w:tab/>
      </w:r>
      <w:proofErr w:type="spellStart"/>
      <w:r>
        <w:rPr>
          <w:rFonts w:ascii="Arial" w:hAnsi="Arial" w:cs="Arial"/>
        </w:rPr>
        <w:t>Fésüs</w:t>
      </w:r>
      <w:proofErr w:type="spellEnd"/>
      <w:r>
        <w:rPr>
          <w:rFonts w:ascii="Arial" w:hAnsi="Arial" w:cs="Arial"/>
        </w:rPr>
        <w:t xml:space="preserve"> Sándor </w:t>
      </w:r>
      <w:r w:rsidRPr="00301CC2">
        <w:rPr>
          <w:rFonts w:ascii="Arial" w:hAnsi="Arial" w:cs="Arial"/>
        </w:rPr>
        <w:t>polgármester</w:t>
      </w:r>
    </w:p>
    <w:p w:rsidR="00905D51" w:rsidRDefault="00905D51" w:rsidP="00905D51">
      <w:pPr>
        <w:tabs>
          <w:tab w:val="left" w:pos="993"/>
        </w:tabs>
        <w:spacing w:line="276" w:lineRule="auto"/>
        <w:rPr>
          <w:rFonts w:ascii="Arial" w:hAnsi="Arial" w:cs="Arial"/>
        </w:rPr>
      </w:pPr>
      <w:r w:rsidRPr="00301CC2">
        <w:rPr>
          <w:rFonts w:ascii="Arial" w:hAnsi="Arial" w:cs="Arial"/>
        </w:rPr>
        <w:tab/>
      </w:r>
      <w:proofErr w:type="gramStart"/>
      <w:r w:rsidRPr="00301CC2">
        <w:rPr>
          <w:rFonts w:ascii="Arial" w:hAnsi="Arial" w:cs="Arial"/>
        </w:rPr>
        <w:t>dr.</w:t>
      </w:r>
      <w:proofErr w:type="gramEnd"/>
      <w:r w:rsidRPr="00301CC2">
        <w:rPr>
          <w:rFonts w:ascii="Arial" w:hAnsi="Arial" w:cs="Arial"/>
        </w:rPr>
        <w:t xml:space="preserve"> Guti László jegyző</w:t>
      </w:r>
    </w:p>
    <w:p w:rsidR="00905D51" w:rsidRPr="00301CC2" w:rsidRDefault="00905D51" w:rsidP="00905D51">
      <w:pPr>
        <w:tabs>
          <w:tab w:val="left" w:pos="993"/>
        </w:tabs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  <w:t>Zakor Tünde pénzügyi irodavezető</w:t>
      </w:r>
    </w:p>
    <w:p w:rsidR="00905D51" w:rsidRDefault="00905D51" w:rsidP="00905D51">
      <w:pPr>
        <w:tabs>
          <w:tab w:val="left" w:pos="993"/>
        </w:tabs>
        <w:spacing w:line="276" w:lineRule="auto"/>
        <w:rPr>
          <w:rFonts w:ascii="Arial" w:hAnsi="Arial" w:cs="Arial"/>
        </w:rPr>
      </w:pPr>
      <w:r w:rsidRPr="00301CC2">
        <w:rPr>
          <w:rFonts w:ascii="Arial" w:hAnsi="Arial" w:cs="Arial"/>
        </w:rPr>
        <w:t xml:space="preserve"> </w:t>
      </w:r>
      <w:r w:rsidRPr="00301CC2">
        <w:rPr>
          <w:rFonts w:ascii="Arial" w:hAnsi="Arial" w:cs="Arial"/>
        </w:rPr>
        <w:tab/>
      </w:r>
      <w:r>
        <w:rPr>
          <w:rFonts w:ascii="Arial" w:hAnsi="Arial" w:cs="Arial"/>
        </w:rPr>
        <w:t>Bárdos-</w:t>
      </w:r>
      <w:r w:rsidRPr="00301CC2">
        <w:rPr>
          <w:rFonts w:ascii="Arial" w:hAnsi="Arial" w:cs="Arial"/>
        </w:rPr>
        <w:t>Szabó Nikolett hatósági irodavezető</w:t>
      </w:r>
    </w:p>
    <w:p w:rsidR="004D4D6C" w:rsidRPr="00301CC2" w:rsidRDefault="004D4D6C" w:rsidP="004D4D6C">
      <w:pPr>
        <w:tabs>
          <w:tab w:val="left" w:pos="993"/>
        </w:tabs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Csonka Ágnes </w:t>
      </w:r>
      <w:r>
        <w:rPr>
          <w:rFonts w:ascii="Arial" w:hAnsi="Arial" w:cs="Arial"/>
        </w:rPr>
        <w:t>igazgatási ügyintéző</w:t>
      </w:r>
    </w:p>
    <w:p w:rsidR="00905D51" w:rsidRDefault="00905D51" w:rsidP="00905D51"/>
    <w:p w:rsidR="00347B41" w:rsidRDefault="004D4D6C">
      <w:bookmarkStart w:id="0" w:name="_GoBack"/>
      <w:bookmarkEnd w:id="0"/>
    </w:p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F45FFA"/>
    <w:multiLevelType w:val="hybridMultilevel"/>
    <w:tmpl w:val="6BA86548"/>
    <w:lvl w:ilvl="0" w:tplc="E6E46D2A">
      <w:start w:val="1"/>
      <w:numFmt w:val="decimal"/>
      <w:lvlText w:val="%1.)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5D51"/>
    <w:rsid w:val="00393C3B"/>
    <w:rsid w:val="004D4D6C"/>
    <w:rsid w:val="005E3752"/>
    <w:rsid w:val="00736AC5"/>
    <w:rsid w:val="00905D51"/>
    <w:rsid w:val="009826B7"/>
    <w:rsid w:val="00C94055"/>
    <w:rsid w:val="00D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8868B"/>
  <w15:chartTrackingRefBased/>
  <w15:docId w15:val="{6409D9CC-4D79-499F-814E-95B09124E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05D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905D51"/>
    <w:pPr>
      <w:ind w:left="708"/>
    </w:pPr>
  </w:style>
  <w:style w:type="character" w:styleId="Hiperhivatkozs">
    <w:name w:val="Hyperlink"/>
    <w:uiPriority w:val="99"/>
    <w:unhideWhenUsed/>
    <w:rsid w:val="00905D51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327</Words>
  <Characters>2257</Characters>
  <Application>Microsoft Office Word</Application>
  <DocSecurity>0</DocSecurity>
  <Lines>18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Niki</cp:lastModifiedBy>
  <cp:revision>3</cp:revision>
  <dcterms:created xsi:type="dcterms:W3CDTF">2025-11-24T12:18:00Z</dcterms:created>
  <dcterms:modified xsi:type="dcterms:W3CDTF">2025-12-03T10:56:00Z</dcterms:modified>
</cp:coreProperties>
</file>